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2FE7C" w14:textId="479FB806" w:rsidR="00EA3F01" w:rsidRPr="00351DD3" w:rsidRDefault="00EA3F01" w:rsidP="00EA3F01">
      <w:pPr>
        <w:pStyle w:val="EmbargoLine"/>
      </w:pPr>
    </w:p>
    <w:p w14:paraId="3F16CB58" w14:textId="7D505978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A0F47">
        <w:t>3</w:t>
      </w:r>
      <w:r w:rsidR="00712251" w:rsidRPr="000F771A">
        <w:t xml:space="preserve"> </w:t>
      </w:r>
      <w:r w:rsidR="00883E91">
        <w:t xml:space="preserve">Alfa Romeo </w:t>
      </w:r>
      <w:r w:rsidR="00AF5EDB">
        <w:t>Stelvio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1BB0A8CE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60B69771" w14:textId="77777777" w:rsidR="00000A11" w:rsidRDefault="00000A11" w:rsidP="00000A11">
      <w:pPr>
        <w:pStyle w:val="Heading3"/>
      </w:pPr>
      <w:r w:rsidRPr="00CD303A">
        <w:t>GENERAL INFORMATION</w:t>
      </w:r>
    </w:p>
    <w:p w14:paraId="57DCC05D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Vehicle Type </w:t>
      </w:r>
      <w:r>
        <w:rPr>
          <w:lang w:eastAsia="ja-JP"/>
        </w:rPr>
        <w:tab/>
        <w:t>Mid-size SUV, RWD/AWD</w:t>
      </w:r>
    </w:p>
    <w:p w14:paraId="4ACC825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Assembly Plant </w:t>
      </w:r>
      <w:r>
        <w:rPr>
          <w:lang w:eastAsia="ja-JP"/>
        </w:rPr>
        <w:tab/>
        <w:t>Cassino Assembly Plant, Cassino, Italy</w:t>
      </w:r>
    </w:p>
    <w:p w14:paraId="22B1BD58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EPA Vehicle Class </w:t>
      </w:r>
      <w:r>
        <w:rPr>
          <w:lang w:eastAsia="ja-JP"/>
        </w:rPr>
        <w:tab/>
        <w:t>Mid-size SUV</w:t>
      </w:r>
    </w:p>
    <w:p w14:paraId="17B99C1B" w14:textId="77777777" w:rsidR="00000A11" w:rsidRDefault="00000A11" w:rsidP="00000A11">
      <w:pPr>
        <w:pStyle w:val="Heading3"/>
        <w:rPr>
          <w:lang w:eastAsia="ja-JP"/>
        </w:rPr>
      </w:pPr>
      <w:r>
        <w:rPr>
          <w:lang w:eastAsia="ja-JP"/>
        </w:rPr>
        <w:t>BODY/CHASSIS</w:t>
      </w:r>
    </w:p>
    <w:p w14:paraId="46A6880F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Layout </w:t>
      </w:r>
      <w:r>
        <w:rPr>
          <w:lang w:eastAsia="ja-JP"/>
        </w:rPr>
        <w:tab/>
        <w:t>Longitudinal front engine, RWD/AWD</w:t>
      </w:r>
    </w:p>
    <w:p w14:paraId="7DBE6F87" w14:textId="77777777" w:rsidR="00000A11" w:rsidRDefault="00000A11" w:rsidP="00000A11">
      <w:pPr>
        <w:pStyle w:val="BodyCopyNoLines"/>
      </w:pPr>
      <w:r>
        <w:t>Construction</w:t>
      </w:r>
      <w:r>
        <w:tab/>
        <w:t>Unitized high-strength steel body</w:t>
      </w:r>
    </w:p>
    <w:p w14:paraId="0DC98435" w14:textId="77777777" w:rsidR="00000A11" w:rsidRDefault="00000A11" w:rsidP="00000A11">
      <w:pPr>
        <w:pStyle w:val="BodyCopyNoLines"/>
      </w:pPr>
      <w:r>
        <w:tab/>
      </w:r>
      <w:r>
        <w:tab/>
        <w:t>Aluminum front and rear vehicle frames, front shock towers, brakes, suspension components, doors, fenders, roof and hood</w:t>
      </w:r>
    </w:p>
    <w:p w14:paraId="06E1A9F8" w14:textId="77777777" w:rsidR="00000A11" w:rsidRDefault="00000A11" w:rsidP="00000A11">
      <w:pPr>
        <w:pStyle w:val="BodyCopyNoLines"/>
      </w:pPr>
      <w:r>
        <w:tab/>
      </w:r>
      <w:r>
        <w:tab/>
        <w:t>Composite rear cross member</w:t>
      </w:r>
    </w:p>
    <w:p w14:paraId="1A4231DD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Carbon fiber driveshaft</w:t>
      </w:r>
    </w:p>
    <w:p w14:paraId="787FA98C" w14:textId="77777777" w:rsidR="00000A11" w:rsidRDefault="00000A11" w:rsidP="00000A11">
      <w:pPr>
        <w:pStyle w:val="Heading3"/>
        <w:rPr>
          <w:lang w:eastAsia="ja-JP"/>
        </w:rPr>
      </w:pPr>
      <w:r>
        <w:rPr>
          <w:lang w:eastAsia="ja-JP"/>
        </w:rPr>
        <w:t>ENGINE: ALL-ALUMINUM 2.0-LITER TURBOCHARGED 4-CYLINDER 280HP</w:t>
      </w:r>
    </w:p>
    <w:p w14:paraId="54985DE3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>Availability</w:t>
      </w:r>
      <w:r>
        <w:rPr>
          <w:lang w:eastAsia="ja-JP"/>
        </w:rPr>
        <w:tab/>
        <w:t>Standard on Stelvio Sprint, Stelvio Ti and Stelvio Veloce</w:t>
      </w:r>
    </w:p>
    <w:p w14:paraId="7456BB62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Type and Description </w:t>
      </w:r>
      <w:r>
        <w:rPr>
          <w:lang w:eastAsia="ja-JP"/>
        </w:rPr>
        <w:tab/>
        <w:t>Inline-four, direct injection, turbo</w:t>
      </w:r>
    </w:p>
    <w:p w14:paraId="3E5F8A59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Displacement </w:t>
      </w:r>
      <w:r>
        <w:rPr>
          <w:lang w:eastAsia="ja-JP"/>
        </w:rPr>
        <w:tab/>
        <w:t>121.7 cu. in. (1,993 cc)</w:t>
      </w:r>
    </w:p>
    <w:p w14:paraId="724B59F6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Bore x Stroke </w:t>
      </w:r>
      <w:r>
        <w:rPr>
          <w:lang w:eastAsia="ja-JP"/>
        </w:rPr>
        <w:tab/>
        <w:t>3.31 x 3.54 (84.0 x 89.9)</w:t>
      </w:r>
    </w:p>
    <w:p w14:paraId="4FC72635" w14:textId="3C9484EF" w:rsidR="00000A11" w:rsidRDefault="00000A11" w:rsidP="00000A11">
      <w:pPr>
        <w:pStyle w:val="BodyCopyNoLines"/>
      </w:pPr>
      <w:r>
        <w:t xml:space="preserve">Valve System </w:t>
      </w:r>
      <w:r>
        <w:tab/>
        <w:t xml:space="preserve">MultiAir2, SOHC, four valves per cylinder with silent chain driven </w:t>
      </w:r>
      <w:r w:rsidR="001D29D0">
        <w:br/>
      </w:r>
      <w:r>
        <w:t>timing drive</w:t>
      </w:r>
    </w:p>
    <w:p w14:paraId="26119234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Hollow assembled exhaust camshaft with end pivot roller finger followers and hydraulic lash adjusters</w:t>
      </w:r>
    </w:p>
    <w:p w14:paraId="0B228B4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Turbocharger </w:t>
      </w:r>
      <w:r>
        <w:rPr>
          <w:lang w:eastAsia="ja-JP"/>
        </w:rPr>
        <w:tab/>
        <w:t>Direct mount twin-scroll turbocharger with electric wastegate actuation. Intake manifold with liquid cooled charge air cooler.</w:t>
      </w:r>
    </w:p>
    <w:p w14:paraId="47466AC7" w14:textId="77777777" w:rsidR="00000A11" w:rsidRDefault="00000A11" w:rsidP="00000A11">
      <w:pPr>
        <w:pStyle w:val="BodyCopyNoLines"/>
      </w:pPr>
      <w:r>
        <w:t xml:space="preserve">Fuel Injection </w:t>
      </w:r>
      <w:r>
        <w:tab/>
        <w:t>Gasoline direct injection with injector centrally located in the combustion chamber</w:t>
      </w:r>
    </w:p>
    <w:p w14:paraId="737B2669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Max injection pressure 2,900 psi</w:t>
      </w:r>
    </w:p>
    <w:p w14:paraId="567D8D58" w14:textId="77777777" w:rsidR="00000A11" w:rsidRDefault="00000A11" w:rsidP="00000A11">
      <w:pPr>
        <w:pStyle w:val="Heading3"/>
        <w:keepNext/>
        <w:keepLines/>
        <w:rPr>
          <w:lang w:eastAsia="ja-JP"/>
        </w:rPr>
      </w:pPr>
      <w:r>
        <w:rPr>
          <w:lang w:eastAsia="ja-JP"/>
        </w:rPr>
        <w:lastRenderedPageBreak/>
        <w:t>ENGINE: ALL-ALUMINUM 2.0-LITER TURBOCHARGED 4-CYLINDER 280HP (CONTINUED)</w:t>
      </w:r>
    </w:p>
    <w:p w14:paraId="29A444E8" w14:textId="77777777" w:rsidR="00000A11" w:rsidRDefault="00000A11" w:rsidP="00000A11">
      <w:pPr>
        <w:pStyle w:val="BodyCopyNoLines"/>
        <w:keepNext/>
        <w:keepLines/>
        <w:spacing w:line="240" w:lineRule="auto"/>
      </w:pPr>
      <w:r>
        <w:t xml:space="preserve">Construction </w:t>
      </w:r>
      <w:r>
        <w:tab/>
        <w:t>Cylinder head: permanent mold air quenched cast aluminum alloy with integrated exhaust manifold</w:t>
      </w:r>
    </w:p>
    <w:p w14:paraId="1DF44D41" w14:textId="77777777" w:rsidR="00000A11" w:rsidRDefault="00000A11" w:rsidP="00000A11">
      <w:pPr>
        <w:pStyle w:val="BodyCopyNoLines"/>
        <w:keepNext/>
        <w:keepLines/>
        <w:spacing w:line="240" w:lineRule="auto"/>
      </w:pPr>
      <w:r>
        <w:tab/>
      </w:r>
      <w:r>
        <w:tab/>
        <w:t>Crankcase: precision and cast aluminum alloy with casted steel liners</w:t>
      </w:r>
    </w:p>
    <w:p w14:paraId="40446957" w14:textId="77777777" w:rsidR="00000A11" w:rsidRDefault="00000A11" w:rsidP="00000A11">
      <w:pPr>
        <w:pStyle w:val="BodyCopyNoLines"/>
        <w:keepNext/>
        <w:keepLines/>
        <w:spacing w:line="240" w:lineRule="auto"/>
      </w:pPr>
      <w:r>
        <w:tab/>
      </w:r>
      <w:r>
        <w:tab/>
        <w:t>Crankshaft: super-finished forged nitride steel with journals offset from cylinder bore centerline</w:t>
      </w:r>
    </w:p>
    <w:p w14:paraId="1B8A0753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Piston: forged aluminum cooled with pressure actuated oil jets</w:t>
      </w:r>
    </w:p>
    <w:p w14:paraId="1947B107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Power (SAE net) </w:t>
      </w:r>
      <w:r>
        <w:rPr>
          <w:lang w:eastAsia="ja-JP"/>
        </w:rPr>
        <w:tab/>
        <w:t>280 hp (209 kW) @ 5,200 rpm (140 hp/liter)</w:t>
      </w:r>
    </w:p>
    <w:p w14:paraId="6E5F2405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Torque (SAE net) </w:t>
      </w:r>
      <w:r>
        <w:rPr>
          <w:lang w:eastAsia="ja-JP"/>
        </w:rPr>
        <w:tab/>
        <w:t>306 lb.-ft. (415 N•m) @ 2,000 - 4,800 rpm</w:t>
      </w:r>
    </w:p>
    <w:p w14:paraId="52F5C2C9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Redline on the Instrument Cluster </w:t>
      </w:r>
      <w:r>
        <w:rPr>
          <w:lang w:eastAsia="ja-JP"/>
        </w:rPr>
        <w:tab/>
        <w:t>5,500 rpm</w:t>
      </w:r>
    </w:p>
    <w:p w14:paraId="393E734F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Max. Engine Speed </w:t>
      </w:r>
      <w:r>
        <w:rPr>
          <w:lang w:eastAsia="ja-JP"/>
        </w:rPr>
        <w:tab/>
        <w:t>6,200 rpm</w:t>
      </w:r>
    </w:p>
    <w:p w14:paraId="2BDA72D2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Fuel Requirement </w:t>
      </w:r>
      <w:r>
        <w:rPr>
          <w:lang w:eastAsia="ja-JP"/>
        </w:rPr>
        <w:tab/>
        <w:t>Premium unleaded, 91 Octane (R+M)/2</w:t>
      </w:r>
    </w:p>
    <w:p w14:paraId="7673A2F3" w14:textId="77777777" w:rsidR="00000A11" w:rsidRDefault="00000A11" w:rsidP="00000A11">
      <w:pPr>
        <w:pStyle w:val="BodyCopyNoLines"/>
      </w:pPr>
      <w:r>
        <w:t>EPA Fuel Economy mpg (city/hwy/combined)</w:t>
      </w:r>
      <w:r>
        <w:tab/>
        <w:t>22/29/25 (RWD)</w:t>
      </w:r>
    </w:p>
    <w:p w14:paraId="4D3F3B1D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22/28/24 (AWD)</w:t>
      </w:r>
    </w:p>
    <w:p w14:paraId="0DCBA4AD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Engine Assembly Plant </w:t>
      </w:r>
      <w:r>
        <w:rPr>
          <w:lang w:eastAsia="ja-JP"/>
        </w:rPr>
        <w:tab/>
        <w:t>Termoli, Italy</w:t>
      </w:r>
    </w:p>
    <w:p w14:paraId="58792BDB" w14:textId="77777777" w:rsidR="00000A11" w:rsidRPr="0042130C" w:rsidRDefault="00000A11" w:rsidP="00000A11">
      <w:pPr>
        <w:pStyle w:val="Heading3"/>
      </w:pPr>
      <w:r w:rsidRPr="0042130C">
        <w:t>ENGINE: ALL-ALUMINUM 2.9-LITER TWIN-TURBOCHARGED V-6 505HP AWD</w:t>
      </w:r>
    </w:p>
    <w:p w14:paraId="3B945470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Availability </w:t>
      </w:r>
      <w:r>
        <w:rPr>
          <w:lang w:eastAsia="ja-JP"/>
        </w:rPr>
        <w:tab/>
        <w:t>Stelvio Quadrifoglio</w:t>
      </w:r>
    </w:p>
    <w:p w14:paraId="44782B66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Type and Description </w:t>
      </w:r>
      <w:r>
        <w:rPr>
          <w:lang w:eastAsia="ja-JP"/>
        </w:rPr>
        <w:tab/>
        <w:t>V-6, 90-degree, direct injection</w:t>
      </w:r>
    </w:p>
    <w:p w14:paraId="5125B24F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Displacement </w:t>
      </w:r>
      <w:r>
        <w:rPr>
          <w:lang w:eastAsia="ja-JP"/>
        </w:rPr>
        <w:tab/>
        <w:t>176.4 cu. in. (2,891 cm</w:t>
      </w:r>
      <w:r w:rsidRPr="006706F4">
        <w:rPr>
          <w:vertAlign w:val="superscript"/>
          <w:lang w:eastAsia="ja-JP"/>
        </w:rPr>
        <w:t>3</w:t>
      </w:r>
      <w:r>
        <w:rPr>
          <w:lang w:eastAsia="ja-JP"/>
        </w:rPr>
        <w:t>)</w:t>
      </w:r>
    </w:p>
    <w:p w14:paraId="2E365AC4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Bore x Stroke </w:t>
      </w:r>
      <w:r>
        <w:rPr>
          <w:lang w:eastAsia="ja-JP"/>
        </w:rPr>
        <w:tab/>
        <w:t>3.40 x 3.23 (86.5 x 82.0)</w:t>
      </w:r>
    </w:p>
    <w:p w14:paraId="7644D16A" w14:textId="77777777" w:rsidR="00000A11" w:rsidRDefault="00000A11" w:rsidP="00000A11">
      <w:pPr>
        <w:pStyle w:val="BodyCopyNoLines"/>
      </w:pPr>
      <w:r>
        <w:t xml:space="preserve">Valve System </w:t>
      </w:r>
      <w:r>
        <w:tab/>
        <w:t>Chain-driven DOHC with intake and exhaust continuous camshaft phasing</w:t>
      </w:r>
    </w:p>
    <w:p w14:paraId="4922C2E6" w14:textId="77777777" w:rsidR="00000A11" w:rsidRDefault="00000A11" w:rsidP="00000A11">
      <w:pPr>
        <w:pStyle w:val="BodyCopyNoLines"/>
      </w:pPr>
      <w:r>
        <w:tab/>
      </w:r>
      <w:r>
        <w:tab/>
        <w:t>Four valves per cylinder roller finger actuated with hydraulic lash adjusters</w:t>
      </w:r>
    </w:p>
    <w:p w14:paraId="559BC0E7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Mechanical cylinder deactivation on right bank</w:t>
      </w:r>
    </w:p>
    <w:p w14:paraId="53444578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Turbochargers </w:t>
      </w:r>
      <w:r>
        <w:rPr>
          <w:lang w:eastAsia="ja-JP"/>
        </w:rPr>
        <w:tab/>
        <w:t>Integrated IHI single-scroll turbo manifold with water charge air cooler</w:t>
      </w:r>
    </w:p>
    <w:p w14:paraId="7D29E77A" w14:textId="77777777" w:rsidR="00000A11" w:rsidRDefault="00000A11" w:rsidP="00000A11">
      <w:pPr>
        <w:pStyle w:val="BodyCopyNoLines"/>
      </w:pPr>
      <w:r>
        <w:t xml:space="preserve">Fuel Injection </w:t>
      </w:r>
      <w:r>
        <w:tab/>
        <w:t>Port fuel injection and side mounted gasoline direct injection</w:t>
      </w:r>
    </w:p>
    <w:p w14:paraId="4BA2402F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Max injection pressure 3,600 psi</w:t>
      </w:r>
    </w:p>
    <w:p w14:paraId="2A85377F" w14:textId="77777777" w:rsidR="00000A11" w:rsidRDefault="00000A11" w:rsidP="00000A11">
      <w:pPr>
        <w:pStyle w:val="BodyCopyNoLines"/>
      </w:pPr>
      <w:r>
        <w:t xml:space="preserve">Construction </w:t>
      </w:r>
      <w:r>
        <w:tab/>
        <w:t>Cylinder head and cover: aluminum alloy with integrated cam carrier</w:t>
      </w:r>
    </w:p>
    <w:p w14:paraId="53AED69B" w14:textId="77777777" w:rsidR="00000A11" w:rsidRDefault="00000A11" w:rsidP="00000A11">
      <w:pPr>
        <w:pStyle w:val="BodyCopyNoLines"/>
      </w:pPr>
      <w:r>
        <w:tab/>
      </w:r>
      <w:r>
        <w:tab/>
        <w:t>Crankcase: closed deck aluminum alloy with wet steel liner</w:t>
      </w:r>
    </w:p>
    <w:p w14:paraId="756BDF7B" w14:textId="77777777" w:rsidR="00000A11" w:rsidRDefault="00000A11" w:rsidP="00000A11">
      <w:pPr>
        <w:pStyle w:val="BodyCopyNoLines"/>
      </w:pPr>
      <w:r>
        <w:tab/>
      </w:r>
      <w:r>
        <w:tab/>
        <w:t>Bedplate: aluminum alloy with integrated blow-by control reed valves</w:t>
      </w:r>
    </w:p>
    <w:p w14:paraId="46697675" w14:textId="77777777" w:rsidR="00000A11" w:rsidRDefault="00000A11" w:rsidP="00000A11">
      <w:pPr>
        <w:pStyle w:val="BodyCopyNoLines"/>
      </w:pPr>
      <w:r>
        <w:tab/>
      </w:r>
      <w:r>
        <w:tab/>
        <w:t>Crankshaft: super-finished forged nitride steel with single con-rod pin</w:t>
      </w:r>
    </w:p>
    <w:p w14:paraId="56F23B3F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Piston: forged aluminum cooled with twin oil jets</w:t>
      </w:r>
    </w:p>
    <w:p w14:paraId="25D7CA70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Compression Ratio </w:t>
      </w:r>
      <w:r>
        <w:rPr>
          <w:lang w:eastAsia="ja-JP"/>
        </w:rPr>
        <w:tab/>
      </w:r>
      <w:r>
        <w:rPr>
          <w:lang w:eastAsia="ja-JP"/>
        </w:rPr>
        <w:tab/>
        <w:t>9.3:1</w:t>
      </w:r>
    </w:p>
    <w:p w14:paraId="627DE967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Power (SAE net) </w:t>
      </w:r>
      <w:r>
        <w:rPr>
          <w:lang w:eastAsia="ja-JP"/>
        </w:rPr>
        <w:tab/>
        <w:t>505 hp (377 kW) @ 6,500 rpm (175 hp/liter)</w:t>
      </w:r>
    </w:p>
    <w:p w14:paraId="136FEF89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Torque (SAE net) </w:t>
      </w:r>
      <w:r>
        <w:rPr>
          <w:lang w:eastAsia="ja-JP"/>
        </w:rPr>
        <w:tab/>
        <w:t>443 lb.-ft. (600 N•m) @ 2500-5500 rpm</w:t>
      </w:r>
    </w:p>
    <w:p w14:paraId="48450973" w14:textId="77777777" w:rsidR="00000A11" w:rsidRPr="0042130C" w:rsidRDefault="00000A11" w:rsidP="00000A11">
      <w:pPr>
        <w:pStyle w:val="Heading3"/>
      </w:pPr>
      <w:r w:rsidRPr="0042130C">
        <w:lastRenderedPageBreak/>
        <w:t>ENGINE: ALL-ALUMINUM 2.9-LITER TWIN-TURBOCHARGED V-6 505HP AWD</w:t>
      </w:r>
      <w:r>
        <w:t xml:space="preserve"> (CONTINUED)</w:t>
      </w:r>
    </w:p>
    <w:p w14:paraId="1B8860D7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Redline on the Instrument Cluster </w:t>
      </w:r>
      <w:r>
        <w:rPr>
          <w:lang w:eastAsia="ja-JP"/>
        </w:rPr>
        <w:tab/>
        <w:t>6,500 rpm</w:t>
      </w:r>
    </w:p>
    <w:p w14:paraId="59F7C656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Max. Engine Speed </w:t>
      </w:r>
      <w:r>
        <w:rPr>
          <w:lang w:eastAsia="ja-JP"/>
        </w:rPr>
        <w:tab/>
        <w:t>7,400 rpm</w:t>
      </w:r>
    </w:p>
    <w:p w14:paraId="1180ADD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Fuel Requirement </w:t>
      </w:r>
      <w:r>
        <w:rPr>
          <w:lang w:eastAsia="ja-JP"/>
        </w:rPr>
        <w:tab/>
        <w:t>Premium unleaded, 91 Octane (R+M)/2</w:t>
      </w:r>
    </w:p>
    <w:p w14:paraId="109A7185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EPA Fuel Economy mpg (city/hwy/combined) </w:t>
      </w:r>
      <w:r>
        <w:rPr>
          <w:lang w:eastAsia="ja-JP"/>
        </w:rPr>
        <w:tab/>
        <w:t>17/23/19</w:t>
      </w:r>
    </w:p>
    <w:p w14:paraId="1001AF52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Engine Assembly Plant </w:t>
      </w:r>
      <w:r>
        <w:rPr>
          <w:lang w:eastAsia="ja-JP"/>
        </w:rPr>
        <w:tab/>
        <w:t>Termoli, Italy</w:t>
      </w:r>
    </w:p>
    <w:p w14:paraId="2BAF9284" w14:textId="77777777" w:rsidR="00000A11" w:rsidRDefault="00000A11" w:rsidP="00000A11">
      <w:pPr>
        <w:pStyle w:val="Heading3"/>
        <w:spacing w:afterLines="76" w:after="182"/>
        <w:rPr>
          <w:lang w:eastAsia="ja-JP"/>
        </w:rPr>
      </w:pPr>
      <w:r>
        <w:rPr>
          <w:lang w:eastAsia="ja-JP"/>
        </w:rPr>
        <w:t>TRANSMISSION: 8HP50 EIGHT-SPEED AUTOMATIC (2.0-LITER)</w:t>
      </w:r>
    </w:p>
    <w:p w14:paraId="09948E80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Availability </w:t>
      </w:r>
      <w:r>
        <w:rPr>
          <w:lang w:eastAsia="ja-JP"/>
        </w:rPr>
        <w:tab/>
        <w:t>Stelvio Sprint, Stelvio Ti and Stelvio Veloce</w:t>
      </w:r>
    </w:p>
    <w:p w14:paraId="232B6EFD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Gearbox Type </w:t>
      </w:r>
      <w:r>
        <w:rPr>
          <w:lang w:eastAsia="ja-JP"/>
        </w:rPr>
        <w:tab/>
        <w:t>AT8</w:t>
      </w:r>
    </w:p>
    <w:p w14:paraId="544D9303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Gearbox family </w:t>
      </w:r>
      <w:r>
        <w:rPr>
          <w:lang w:eastAsia="ja-JP"/>
        </w:rPr>
        <w:tab/>
        <w:t>8HP50</w:t>
      </w:r>
    </w:p>
    <w:p w14:paraId="3F0DAF49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>Gear Ratios</w:t>
      </w:r>
    </w:p>
    <w:p w14:paraId="0B0A4B28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1st </w:t>
      </w:r>
      <w:r>
        <w:rPr>
          <w:lang w:eastAsia="ja-JP"/>
        </w:rPr>
        <w:tab/>
        <w:t>5.000</w:t>
      </w:r>
    </w:p>
    <w:p w14:paraId="24F1E386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2nd </w:t>
      </w:r>
      <w:r>
        <w:rPr>
          <w:lang w:eastAsia="ja-JP"/>
        </w:rPr>
        <w:tab/>
        <w:t>3.200</w:t>
      </w:r>
    </w:p>
    <w:p w14:paraId="6EB242AD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3rd </w:t>
      </w:r>
      <w:r>
        <w:rPr>
          <w:lang w:eastAsia="ja-JP"/>
        </w:rPr>
        <w:tab/>
        <w:t>2.143</w:t>
      </w:r>
    </w:p>
    <w:p w14:paraId="47B4CD20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4th </w:t>
      </w:r>
      <w:r>
        <w:rPr>
          <w:lang w:eastAsia="ja-JP"/>
        </w:rPr>
        <w:tab/>
        <w:t>1.720</w:t>
      </w:r>
    </w:p>
    <w:p w14:paraId="7E2E1C36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5th </w:t>
      </w:r>
      <w:r>
        <w:rPr>
          <w:lang w:eastAsia="ja-JP"/>
        </w:rPr>
        <w:tab/>
        <w:t>1.314</w:t>
      </w:r>
    </w:p>
    <w:p w14:paraId="49FD50C8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6th </w:t>
      </w:r>
      <w:r>
        <w:rPr>
          <w:lang w:eastAsia="ja-JP"/>
        </w:rPr>
        <w:tab/>
        <w:t>1.000</w:t>
      </w:r>
    </w:p>
    <w:p w14:paraId="1610EA97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7th </w:t>
      </w:r>
      <w:r>
        <w:rPr>
          <w:lang w:eastAsia="ja-JP"/>
        </w:rPr>
        <w:tab/>
        <w:t>0.822</w:t>
      </w:r>
    </w:p>
    <w:p w14:paraId="220465D8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8th </w:t>
      </w:r>
      <w:r>
        <w:rPr>
          <w:lang w:eastAsia="ja-JP"/>
        </w:rPr>
        <w:tab/>
        <w:t>0.640</w:t>
      </w:r>
    </w:p>
    <w:p w14:paraId="1DC3D1C8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Transmission Type </w:t>
      </w:r>
      <w:r>
        <w:rPr>
          <w:lang w:eastAsia="ja-JP"/>
        </w:rPr>
        <w:tab/>
        <w:t>RWD/AWD</w:t>
      </w:r>
    </w:p>
    <w:p w14:paraId="7C53B5FA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Final Drive Ratio </w:t>
      </w:r>
      <w:r>
        <w:rPr>
          <w:lang w:eastAsia="ja-JP"/>
        </w:rPr>
        <w:tab/>
        <w:t>3.73</w:t>
      </w:r>
    </w:p>
    <w:p w14:paraId="32792D3C" w14:textId="77777777" w:rsidR="00000A11" w:rsidRDefault="00000A11" w:rsidP="00000A11">
      <w:pPr>
        <w:pStyle w:val="Heading3"/>
        <w:spacing w:afterLines="76" w:after="182"/>
        <w:rPr>
          <w:lang w:eastAsia="ja-JP"/>
        </w:rPr>
      </w:pPr>
      <w:r>
        <w:rPr>
          <w:lang w:eastAsia="ja-JP"/>
        </w:rPr>
        <w:t>TRANSMISSION: 8HP75 EIGHT-SPEED AUTOMATIC (2.9-LITER)</w:t>
      </w:r>
    </w:p>
    <w:p w14:paraId="6DC9228C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Availability </w:t>
      </w:r>
      <w:r>
        <w:rPr>
          <w:lang w:eastAsia="ja-JP"/>
        </w:rPr>
        <w:tab/>
        <w:t>Stelvio Quadrifoglio</w:t>
      </w:r>
    </w:p>
    <w:p w14:paraId="583F4733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Gearbox type </w:t>
      </w:r>
      <w:r>
        <w:rPr>
          <w:lang w:eastAsia="ja-JP"/>
        </w:rPr>
        <w:tab/>
        <w:t>AT8</w:t>
      </w:r>
    </w:p>
    <w:p w14:paraId="0E9B5090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Gearbox family </w:t>
      </w:r>
      <w:r>
        <w:rPr>
          <w:lang w:eastAsia="ja-JP"/>
        </w:rPr>
        <w:tab/>
        <w:t>8HP75</w:t>
      </w:r>
    </w:p>
    <w:p w14:paraId="776E6067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>Gear Ratios</w:t>
      </w:r>
    </w:p>
    <w:p w14:paraId="6075432E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1st </w:t>
      </w:r>
      <w:r>
        <w:rPr>
          <w:lang w:eastAsia="ja-JP"/>
        </w:rPr>
        <w:tab/>
        <w:t>5.000</w:t>
      </w:r>
    </w:p>
    <w:p w14:paraId="0D9F2DF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2nd </w:t>
      </w:r>
      <w:r>
        <w:rPr>
          <w:lang w:eastAsia="ja-JP"/>
        </w:rPr>
        <w:tab/>
        <w:t>3.200</w:t>
      </w:r>
    </w:p>
    <w:p w14:paraId="2EB3A9BC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>3rd</w:t>
      </w:r>
      <w:r>
        <w:rPr>
          <w:lang w:eastAsia="ja-JP"/>
        </w:rPr>
        <w:tab/>
        <w:t>2.143</w:t>
      </w:r>
    </w:p>
    <w:p w14:paraId="3D8369F0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4th </w:t>
      </w:r>
      <w:r>
        <w:rPr>
          <w:lang w:eastAsia="ja-JP"/>
        </w:rPr>
        <w:tab/>
        <w:t>1.720</w:t>
      </w:r>
    </w:p>
    <w:p w14:paraId="7583F174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5th </w:t>
      </w:r>
      <w:r>
        <w:rPr>
          <w:lang w:eastAsia="ja-JP"/>
        </w:rPr>
        <w:tab/>
        <w:t>1.314</w:t>
      </w:r>
    </w:p>
    <w:p w14:paraId="61D2E41A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6th </w:t>
      </w:r>
      <w:r>
        <w:rPr>
          <w:lang w:eastAsia="ja-JP"/>
        </w:rPr>
        <w:tab/>
        <w:t>1.000</w:t>
      </w:r>
    </w:p>
    <w:p w14:paraId="7285A81D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7th </w:t>
      </w:r>
      <w:r>
        <w:rPr>
          <w:lang w:eastAsia="ja-JP"/>
        </w:rPr>
        <w:tab/>
        <w:t>0.822</w:t>
      </w:r>
    </w:p>
    <w:p w14:paraId="0C8F453E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8th </w:t>
      </w:r>
      <w:r>
        <w:rPr>
          <w:lang w:eastAsia="ja-JP"/>
        </w:rPr>
        <w:tab/>
        <w:t>0.640</w:t>
      </w:r>
    </w:p>
    <w:p w14:paraId="397F6F16" w14:textId="64249951" w:rsidR="00000A11" w:rsidRDefault="00000A11" w:rsidP="00000A11">
      <w:pPr>
        <w:pStyle w:val="Heading3"/>
        <w:spacing w:afterLines="76" w:after="182"/>
        <w:rPr>
          <w:lang w:eastAsia="ja-JP"/>
        </w:rPr>
      </w:pPr>
      <w:r>
        <w:rPr>
          <w:lang w:eastAsia="ja-JP"/>
        </w:rPr>
        <w:lastRenderedPageBreak/>
        <w:t xml:space="preserve">TRANSMISSION: 8HP75 EIGHT-SPEED AUTOMATIC (2.9-LITER) </w:t>
      </w:r>
      <w:r>
        <w:t>(CONTINUED)</w:t>
      </w:r>
    </w:p>
    <w:p w14:paraId="6F6013C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Transmission Type </w:t>
      </w:r>
      <w:r>
        <w:rPr>
          <w:lang w:eastAsia="ja-JP"/>
        </w:rPr>
        <w:tab/>
        <w:t>AWD</w:t>
      </w:r>
    </w:p>
    <w:p w14:paraId="53E43C65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Final Drive Ratio </w:t>
      </w:r>
      <w:r>
        <w:rPr>
          <w:lang w:eastAsia="ja-JP"/>
        </w:rPr>
        <w:tab/>
        <w:t>3.73</w:t>
      </w:r>
    </w:p>
    <w:p w14:paraId="75EDCD06" w14:textId="77777777" w:rsidR="00000A11" w:rsidRDefault="00000A11" w:rsidP="00000A11">
      <w:pPr>
        <w:pStyle w:val="Heading3"/>
        <w:rPr>
          <w:lang w:eastAsia="ja-JP"/>
        </w:rPr>
      </w:pPr>
      <w:r>
        <w:rPr>
          <w:lang w:eastAsia="ja-JP"/>
        </w:rPr>
        <w:t>SUSPENSION</w:t>
      </w:r>
    </w:p>
    <w:p w14:paraId="3EDF5352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Front </w:t>
      </w:r>
      <w:r>
        <w:rPr>
          <w:lang w:eastAsia="ja-JP"/>
        </w:rPr>
        <w:tab/>
        <w:t>Double wishbone with semi-virtual steering axle</w:t>
      </w:r>
    </w:p>
    <w:p w14:paraId="188C393F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Rear </w:t>
      </w:r>
      <w:r>
        <w:rPr>
          <w:lang w:eastAsia="ja-JP"/>
        </w:rPr>
        <w:tab/>
        <w:t>Alfa Link design with vertical rod link (patented design)</w:t>
      </w:r>
    </w:p>
    <w:p w14:paraId="3D42D7EA" w14:textId="0FDF5383" w:rsidR="00D3562E" w:rsidRPr="00D3562E" w:rsidRDefault="00000A11" w:rsidP="00D3562E">
      <w:pPr>
        <w:pStyle w:val="BodyCopyNoLines"/>
      </w:pPr>
      <w:r w:rsidRPr="00D3562E">
        <w:t xml:space="preserve">Active Damping </w:t>
      </w:r>
      <w:r w:rsidRPr="00D3562E">
        <w:tab/>
        <w:t>Standard on Stelvio Quadrifoglio</w:t>
      </w:r>
    </w:p>
    <w:p w14:paraId="12630BA7" w14:textId="70372DA7" w:rsidR="00000A11" w:rsidRPr="00D3562E" w:rsidRDefault="00D3562E" w:rsidP="00D3562E">
      <w:pPr>
        <w:pStyle w:val="BodyCopy"/>
      </w:pPr>
      <w:r w:rsidRPr="00D3562E">
        <w:tab/>
      </w:r>
      <w:r w:rsidRPr="00D3562E">
        <w:tab/>
      </w:r>
      <w:r w:rsidR="00000A11" w:rsidRPr="00D3562E">
        <w:t>Included with Performance Packages on Stelvio Veloce</w:t>
      </w:r>
    </w:p>
    <w:p w14:paraId="7CC2C9B3" w14:textId="77777777" w:rsidR="00000A11" w:rsidRDefault="00000A11" w:rsidP="00000A11">
      <w:pPr>
        <w:pStyle w:val="Heading3"/>
        <w:rPr>
          <w:lang w:eastAsia="ja-JP"/>
        </w:rPr>
      </w:pPr>
      <w:r>
        <w:rPr>
          <w:lang w:eastAsia="ja-JP"/>
        </w:rPr>
        <w:t>STEERING</w:t>
      </w:r>
    </w:p>
    <w:p w14:paraId="57C0D588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Type </w:t>
      </w:r>
      <w:r>
        <w:rPr>
          <w:lang w:eastAsia="ja-JP"/>
        </w:rPr>
        <w:tab/>
        <w:t>Rack and pinion with Variable Electric Assist</w:t>
      </w:r>
    </w:p>
    <w:p w14:paraId="1BCCA5D7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Ratio </w:t>
      </w:r>
      <w:r>
        <w:rPr>
          <w:lang w:eastAsia="ja-JP"/>
        </w:rPr>
        <w:tab/>
        <w:t>12:1</w:t>
      </w:r>
    </w:p>
    <w:p w14:paraId="1502DE02" w14:textId="77777777" w:rsidR="00000A11" w:rsidRDefault="00000A11" w:rsidP="00000A11">
      <w:pPr>
        <w:pStyle w:val="Heading3"/>
        <w:rPr>
          <w:lang w:eastAsia="ja-JP"/>
        </w:rPr>
      </w:pPr>
      <w:r>
        <w:rPr>
          <w:lang w:eastAsia="ja-JP"/>
        </w:rPr>
        <w:t>BRAKES</w:t>
      </w:r>
    </w:p>
    <w:p w14:paraId="2A0BAF58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Standard brake system </w:t>
      </w:r>
      <w:r>
        <w:rPr>
          <w:lang w:eastAsia="ja-JP"/>
        </w:rPr>
        <w:tab/>
        <w:t>Standard on Stelvio Sprint, Stelvio Ti and Stelvio Veloce</w:t>
      </w:r>
    </w:p>
    <w:p w14:paraId="1D529ACA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>Front</w:t>
      </w:r>
    </w:p>
    <w:p w14:paraId="0508E65E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Rotor size and type </w:t>
      </w:r>
      <w:r>
        <w:rPr>
          <w:lang w:eastAsia="ja-JP"/>
        </w:rPr>
        <w:tab/>
        <w:t>13.0 x 1.1 (330 x 28)</w:t>
      </w:r>
    </w:p>
    <w:p w14:paraId="417A535A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Caliper size and type </w:t>
      </w:r>
      <w:r>
        <w:rPr>
          <w:lang w:eastAsia="ja-JP"/>
        </w:rPr>
        <w:tab/>
        <w:t>Brembo four-piston calipers</w:t>
      </w:r>
    </w:p>
    <w:p w14:paraId="0CDC8E2C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>Rear</w:t>
      </w:r>
    </w:p>
    <w:p w14:paraId="0446E5BC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Rotor size and type </w:t>
      </w:r>
      <w:r>
        <w:rPr>
          <w:lang w:eastAsia="ja-JP"/>
        </w:rPr>
        <w:tab/>
        <w:t>12.5 x .86 (320 x 22)</w:t>
      </w:r>
    </w:p>
    <w:p w14:paraId="2EE8162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Caliper size and type </w:t>
      </w:r>
      <w:r>
        <w:rPr>
          <w:lang w:eastAsia="ja-JP"/>
        </w:rPr>
        <w:tab/>
        <w:t>Single-piston calipers</w:t>
      </w:r>
    </w:p>
    <w:p w14:paraId="18A7444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High-performance Brembo brake system </w:t>
      </w:r>
      <w:r>
        <w:rPr>
          <w:lang w:eastAsia="ja-JP"/>
        </w:rPr>
        <w:tab/>
        <w:t>Standard on Stelvio Quadrifoglio</w:t>
      </w:r>
    </w:p>
    <w:p w14:paraId="63F3AE76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>Front</w:t>
      </w:r>
    </w:p>
    <w:p w14:paraId="1678CE12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Rotor size and type </w:t>
      </w:r>
      <w:r>
        <w:rPr>
          <w:lang w:eastAsia="ja-JP"/>
        </w:rPr>
        <w:tab/>
        <w:t>14.2 x 1.26 (360 x 32) vented</w:t>
      </w:r>
    </w:p>
    <w:p w14:paraId="33863CEA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Caliper size and type </w:t>
      </w:r>
      <w:r>
        <w:rPr>
          <w:lang w:eastAsia="ja-JP"/>
        </w:rPr>
        <w:tab/>
        <w:t>Six-piston aluminum-monoblock calipers</w:t>
      </w:r>
    </w:p>
    <w:p w14:paraId="3FDBB593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>Rear</w:t>
      </w:r>
    </w:p>
    <w:p w14:paraId="6AD196B3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Rotor size and type </w:t>
      </w:r>
      <w:r>
        <w:rPr>
          <w:lang w:eastAsia="ja-JP"/>
        </w:rPr>
        <w:tab/>
        <w:t>13.8 in x 1.1 in (350 x 28) vented</w:t>
      </w:r>
    </w:p>
    <w:p w14:paraId="058F4A1E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Caliper size and type </w:t>
      </w:r>
      <w:r>
        <w:rPr>
          <w:lang w:eastAsia="ja-JP"/>
        </w:rPr>
        <w:tab/>
        <w:t>Four-piston aluminum-monoblock calipers</w:t>
      </w:r>
    </w:p>
    <w:p w14:paraId="29DE7ED4" w14:textId="77777777" w:rsidR="00D3562E" w:rsidRDefault="00000A11" w:rsidP="00D3562E">
      <w:pPr>
        <w:pStyle w:val="BodyCopyNoLines"/>
      </w:pPr>
      <w:r w:rsidRPr="00D3562E">
        <w:t>Ultra-high-performance Brembo</w:t>
      </w:r>
    </w:p>
    <w:p w14:paraId="651B0264" w14:textId="7FBA51BB" w:rsidR="00000A11" w:rsidRPr="00D3562E" w:rsidRDefault="00000A11" w:rsidP="00D3562E">
      <w:pPr>
        <w:pStyle w:val="BodyCopy"/>
      </w:pPr>
      <w:r w:rsidRPr="00D3562E">
        <w:t xml:space="preserve">Carbon Ceramic Material (CCM) brake system </w:t>
      </w:r>
      <w:r w:rsidRPr="00D3562E">
        <w:tab/>
        <w:t>Optional on Stelvio Quadrifoglio</w:t>
      </w:r>
    </w:p>
    <w:p w14:paraId="58379795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>Front</w:t>
      </w:r>
    </w:p>
    <w:p w14:paraId="67BF267D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Rotor size and type </w:t>
      </w:r>
      <w:r>
        <w:rPr>
          <w:lang w:eastAsia="ja-JP"/>
        </w:rPr>
        <w:tab/>
        <w:t>15.4 x 1.3 (390 x 36) two-piece, vented carbon ceramic matrix</w:t>
      </w:r>
    </w:p>
    <w:p w14:paraId="2B3470D0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  <w:t xml:space="preserve">Caliper size and type </w:t>
      </w:r>
      <w:r>
        <w:rPr>
          <w:lang w:eastAsia="ja-JP"/>
        </w:rPr>
        <w:tab/>
        <w:t>Six-piston aluminum-monoblock calipers</w:t>
      </w:r>
    </w:p>
    <w:p w14:paraId="09D272FF" w14:textId="16A7A1CD" w:rsidR="001D29D0" w:rsidRDefault="001D29D0" w:rsidP="001D29D0">
      <w:pPr>
        <w:pStyle w:val="Heading3"/>
        <w:keepNext/>
        <w:widowControl/>
        <w:rPr>
          <w:lang w:eastAsia="ja-JP"/>
        </w:rPr>
      </w:pPr>
      <w:r>
        <w:rPr>
          <w:lang w:eastAsia="ja-JP"/>
        </w:rPr>
        <w:lastRenderedPageBreak/>
        <w:t>BRAKES (CONTINUED)</w:t>
      </w:r>
    </w:p>
    <w:p w14:paraId="15D8A884" w14:textId="77777777" w:rsidR="00000A11" w:rsidRDefault="00000A11" w:rsidP="001D29D0">
      <w:pPr>
        <w:pStyle w:val="BodyCopy"/>
        <w:keepNext/>
        <w:spacing w:line="240" w:lineRule="auto"/>
        <w:rPr>
          <w:lang w:eastAsia="ja-JP"/>
        </w:rPr>
      </w:pPr>
      <w:r>
        <w:rPr>
          <w:lang w:eastAsia="ja-JP"/>
        </w:rPr>
        <w:t>Rear</w:t>
      </w:r>
    </w:p>
    <w:p w14:paraId="33C59856" w14:textId="77777777" w:rsidR="00000A11" w:rsidRDefault="00000A11" w:rsidP="001D29D0">
      <w:pPr>
        <w:pStyle w:val="BodyCopy"/>
        <w:keepNext/>
        <w:rPr>
          <w:lang w:eastAsia="ja-JP"/>
        </w:rPr>
      </w:pPr>
      <w:r>
        <w:rPr>
          <w:lang w:eastAsia="ja-JP"/>
        </w:rPr>
        <w:tab/>
        <w:t xml:space="preserve">Rotor size and type </w:t>
      </w:r>
      <w:r>
        <w:rPr>
          <w:lang w:eastAsia="ja-JP"/>
        </w:rPr>
        <w:tab/>
        <w:t>14.2 x 1.1 (360 x 28) two-piece, vented carbon ceramic matrix</w:t>
      </w:r>
    </w:p>
    <w:p w14:paraId="3E71E08D" w14:textId="77777777" w:rsidR="00000A11" w:rsidRDefault="00000A11" w:rsidP="001D29D0">
      <w:pPr>
        <w:pStyle w:val="BodyCopy"/>
        <w:keepNext/>
        <w:rPr>
          <w:lang w:eastAsia="ja-JP"/>
        </w:rPr>
      </w:pPr>
      <w:r>
        <w:rPr>
          <w:lang w:eastAsia="ja-JP"/>
        </w:rPr>
        <w:tab/>
        <w:t xml:space="preserve">Caliper size and type </w:t>
      </w:r>
      <w:r>
        <w:rPr>
          <w:lang w:eastAsia="ja-JP"/>
        </w:rPr>
        <w:tab/>
        <w:t>Four-piston aluminum-monoblock calipers</w:t>
      </w:r>
    </w:p>
    <w:p w14:paraId="31C05BBD" w14:textId="77777777" w:rsidR="00000A11" w:rsidRDefault="00000A11" w:rsidP="00000A11">
      <w:pPr>
        <w:pStyle w:val="Heading3"/>
        <w:keepNext/>
        <w:keepLines/>
        <w:rPr>
          <w:lang w:eastAsia="ja-JP"/>
        </w:rPr>
      </w:pPr>
      <w:r>
        <w:rPr>
          <w:lang w:eastAsia="ja-JP"/>
        </w:rPr>
        <w:t>DIMENSIONS AND CAPACITIES</w:t>
      </w:r>
    </w:p>
    <w:p w14:paraId="3B8C2552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Wheelbase </w:t>
      </w:r>
      <w:r>
        <w:rPr>
          <w:lang w:eastAsia="ja-JP"/>
        </w:rPr>
        <w:tab/>
        <w:t>110.9 (2,818)</w:t>
      </w:r>
    </w:p>
    <w:p w14:paraId="0A809575" w14:textId="77777777" w:rsidR="00000A11" w:rsidRDefault="00000A11" w:rsidP="00000A11">
      <w:pPr>
        <w:pStyle w:val="BodyCopy2linesNoLines"/>
        <w:keepNext/>
        <w:keepLines/>
        <w:spacing w:line="240" w:lineRule="auto"/>
      </w:pPr>
      <w:r>
        <w:t xml:space="preserve">Track, Front </w:t>
      </w:r>
      <w:r>
        <w:tab/>
        <w:t>63.5 (1,612) – Stelvio Sprint, Stelvio Ti and Stelvio Veloce</w:t>
      </w:r>
    </w:p>
    <w:p w14:paraId="01F254BE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61.2 (1,555) – Stelvio Quadrifoglio</w:t>
      </w:r>
    </w:p>
    <w:p w14:paraId="48A9A915" w14:textId="77777777" w:rsidR="00000A11" w:rsidRDefault="00000A11" w:rsidP="00000A11">
      <w:pPr>
        <w:pStyle w:val="BodyCopyNoLines"/>
      </w:pPr>
      <w:r>
        <w:t xml:space="preserve">Track, Rear </w:t>
      </w:r>
      <w:r>
        <w:tab/>
        <w:t>65.0 (1,650) – Stelvio Sprint, Stelvio Ti and Stelvio Veloce</w:t>
      </w:r>
    </w:p>
    <w:p w14:paraId="2FC85CF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63.3 (1,608) – Stelvio Quadrifoglio</w:t>
      </w:r>
    </w:p>
    <w:p w14:paraId="34A3C534" w14:textId="77777777" w:rsidR="00000A11" w:rsidRDefault="00000A11" w:rsidP="00000A11">
      <w:pPr>
        <w:pStyle w:val="BodyCopyNoLines"/>
      </w:pPr>
      <w:r>
        <w:t xml:space="preserve">Overall Length </w:t>
      </w:r>
      <w:r>
        <w:tab/>
        <w:t>184.6 (4,688) – Stelvio Sprint, Stelvio Ti and Stelvio Veloce</w:t>
      </w:r>
    </w:p>
    <w:p w14:paraId="09D12254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185.1 (4,702) – Stelvio Quadrifoglio</w:t>
      </w:r>
    </w:p>
    <w:p w14:paraId="371E9A1A" w14:textId="77777777" w:rsidR="00000A11" w:rsidRDefault="00000A11" w:rsidP="00000A11">
      <w:pPr>
        <w:pStyle w:val="BodyCopyNoLines"/>
      </w:pPr>
      <w:r>
        <w:t xml:space="preserve">Overall Width (not including mirrors) </w:t>
      </w:r>
      <w:r>
        <w:tab/>
        <w:t>74.9 (1,903) – Stelvio Sprint, Stelvio Ti and Stelvio Veloce</w:t>
      </w:r>
    </w:p>
    <w:p w14:paraId="2C0AAA05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77.0 (1,955) – Stelvio Quadrifoglio</w:t>
      </w:r>
    </w:p>
    <w:p w14:paraId="30293BBD" w14:textId="77777777" w:rsidR="00000A11" w:rsidRDefault="00000A11" w:rsidP="00000A11">
      <w:pPr>
        <w:pStyle w:val="BodyCopyNoLines"/>
      </w:pPr>
      <w:r>
        <w:t xml:space="preserve">Overall Height </w:t>
      </w:r>
      <w:r>
        <w:tab/>
        <w:t>66.0 (1,677) – Stelvio Sprint, Stelvio Ti and Stelvio Veloce</w:t>
      </w:r>
    </w:p>
    <w:p w14:paraId="38E584CC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66.3 (1,685) – Stelvio Quadrifoglio</w:t>
      </w:r>
    </w:p>
    <w:p w14:paraId="5824565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Behind Second-row Seats, cu ft. (liters) </w:t>
      </w:r>
      <w:r>
        <w:rPr>
          <w:lang w:eastAsia="ja-JP"/>
        </w:rPr>
        <w:tab/>
        <w:t>18.5 (525)</w:t>
      </w:r>
    </w:p>
    <w:p w14:paraId="0511CF82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Maximum Cargo Volume, cu ft. (liters) </w:t>
      </w:r>
      <w:r>
        <w:rPr>
          <w:lang w:eastAsia="ja-JP"/>
        </w:rPr>
        <w:tab/>
        <w:t>56.5 (1,600)</w:t>
      </w:r>
    </w:p>
    <w:p w14:paraId="175257AA" w14:textId="77777777" w:rsidR="00000A11" w:rsidRDefault="00000A11" w:rsidP="00000A11">
      <w:pPr>
        <w:pStyle w:val="BodyCopyNoLines"/>
      </w:pPr>
      <w:r>
        <w:t xml:space="preserve">Drag Coefficient (Cd) </w:t>
      </w:r>
      <w:r>
        <w:tab/>
        <w:t>0.32 – Stelvio Sprint, Stelvio Ti and Stelvio Veloce</w:t>
      </w:r>
    </w:p>
    <w:p w14:paraId="4CF9D964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0.34 – Stelvio Quadrifoglio</w:t>
      </w:r>
    </w:p>
    <w:p w14:paraId="2815B9DB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Towing Capacity, lbs. (kg) </w:t>
      </w:r>
      <w:r>
        <w:rPr>
          <w:lang w:eastAsia="ja-JP"/>
        </w:rPr>
        <w:tab/>
        <w:t>3,000 (1,361) – Stelvio Sprint, Stelvio Ti and Stelvio Veloce</w:t>
      </w:r>
    </w:p>
    <w:p w14:paraId="6487C8F1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 xml:space="preserve">Fuel Tank Capacity, gal. (liter) </w:t>
      </w:r>
      <w:r>
        <w:rPr>
          <w:lang w:eastAsia="ja-JP"/>
        </w:rPr>
        <w:tab/>
        <w:t>16.9 (64)</w:t>
      </w:r>
    </w:p>
    <w:p w14:paraId="4834C335" w14:textId="77777777" w:rsidR="00000A11" w:rsidRDefault="00000A11" w:rsidP="00000A11">
      <w:pPr>
        <w:pStyle w:val="BodyCopyNoLines"/>
      </w:pPr>
      <w:r>
        <w:t xml:space="preserve">Ground Clearance </w:t>
      </w:r>
      <w:r>
        <w:tab/>
        <w:t>8.1 (207) – Stelvio RWD and AWD</w:t>
      </w:r>
    </w:p>
    <w:p w14:paraId="2B31932F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7.9 (201) – Stelvio Quadrifoglio AWD</w:t>
      </w:r>
    </w:p>
    <w:p w14:paraId="27E83E21" w14:textId="77777777" w:rsidR="00000A11" w:rsidRPr="00772F59" w:rsidRDefault="00000A11" w:rsidP="00000A11">
      <w:pPr>
        <w:pStyle w:val="BodyCopyNoLines"/>
      </w:pPr>
      <w:r>
        <w:t xml:space="preserve">Curb Weight, lbs. (kg) </w:t>
      </w:r>
      <w:r>
        <w:tab/>
      </w:r>
      <w:r w:rsidRPr="00772F59">
        <w:t>3,901 (1,769) – Stelvio RWD</w:t>
      </w:r>
    </w:p>
    <w:p w14:paraId="13A4397B" w14:textId="77777777" w:rsidR="00000A11" w:rsidRDefault="00000A11" w:rsidP="00000A11">
      <w:pPr>
        <w:pStyle w:val="BodyCopyNoLines"/>
      </w:pPr>
      <w:r w:rsidRPr="00772F59">
        <w:tab/>
      </w:r>
      <w:r w:rsidRPr="00772F59">
        <w:tab/>
      </w:r>
      <w:r>
        <w:t>4,007 (1,818) – Stelvio AWD</w:t>
      </w:r>
    </w:p>
    <w:p w14:paraId="1E3DCDB9" w14:textId="77777777" w:rsidR="00000A11" w:rsidRDefault="00000A11" w:rsidP="00000A11">
      <w:pPr>
        <w:pStyle w:val="BodyCopy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  <w:t>4,313 (1,956) – Stelvio Quadrifoglio AWD</w:t>
      </w:r>
    </w:p>
    <w:p w14:paraId="4409E1DD" w14:textId="77777777" w:rsidR="00000A11" w:rsidRPr="00772F59" w:rsidRDefault="00000A11" w:rsidP="001D29D0">
      <w:pPr>
        <w:pStyle w:val="Heading3"/>
        <w:keepNext/>
        <w:widowControl/>
      </w:pPr>
      <w:r w:rsidRPr="00772F59">
        <w:t>ACCOMMODATIONS</w:t>
      </w:r>
    </w:p>
    <w:p w14:paraId="4A2AA2D7" w14:textId="77777777" w:rsidR="00000A11" w:rsidRDefault="00000A11" w:rsidP="001D29D0">
      <w:pPr>
        <w:pStyle w:val="BodyCopy"/>
        <w:keepNext/>
        <w:spacing w:line="240" w:lineRule="auto"/>
        <w:rPr>
          <w:lang w:eastAsia="ja-JP"/>
        </w:rPr>
      </w:pPr>
      <w:r>
        <w:rPr>
          <w:lang w:eastAsia="ja-JP"/>
        </w:rPr>
        <w:t xml:space="preserve">Seating Capacity, F/R </w:t>
      </w:r>
      <w:r>
        <w:rPr>
          <w:lang w:eastAsia="ja-JP"/>
        </w:rPr>
        <w:tab/>
      </w:r>
      <w:r>
        <w:rPr>
          <w:lang w:eastAsia="ja-JP"/>
        </w:rPr>
        <w:tab/>
        <w:t>2/3</w:t>
      </w:r>
    </w:p>
    <w:p w14:paraId="60B5FDDA" w14:textId="77777777" w:rsidR="00000A11" w:rsidRDefault="00000A11" w:rsidP="001D29D0">
      <w:pPr>
        <w:pStyle w:val="BodyCopy"/>
        <w:keepNext/>
        <w:spacing w:line="240" w:lineRule="auto"/>
        <w:rPr>
          <w:lang w:eastAsia="ja-JP"/>
        </w:rPr>
      </w:pPr>
      <w:r>
        <w:rPr>
          <w:lang w:eastAsia="ja-JP"/>
        </w:rPr>
        <w:t xml:space="preserve">Headroom, F/R </w:t>
      </w:r>
      <w:r>
        <w:rPr>
          <w:lang w:eastAsia="ja-JP"/>
        </w:rPr>
        <w:tab/>
        <w:t>40.2 (1,020) / 38.9 (987)</w:t>
      </w:r>
    </w:p>
    <w:p w14:paraId="40D875AD" w14:textId="77777777" w:rsidR="00000A11" w:rsidRDefault="00000A11" w:rsidP="001D29D0">
      <w:pPr>
        <w:pStyle w:val="BodyCopy"/>
        <w:keepNext/>
        <w:spacing w:line="240" w:lineRule="auto"/>
        <w:rPr>
          <w:lang w:eastAsia="ja-JP"/>
        </w:rPr>
      </w:pPr>
      <w:r>
        <w:rPr>
          <w:lang w:eastAsia="ja-JP"/>
        </w:rPr>
        <w:t xml:space="preserve">Legroom, F/R </w:t>
      </w:r>
      <w:r>
        <w:rPr>
          <w:lang w:eastAsia="ja-JP"/>
        </w:rPr>
        <w:tab/>
        <w:t>36.6 (929) / 31.9 (810)</w:t>
      </w:r>
    </w:p>
    <w:p w14:paraId="4B2753C0" w14:textId="77777777" w:rsidR="00000A11" w:rsidRDefault="00000A11" w:rsidP="001D29D0">
      <w:pPr>
        <w:pStyle w:val="BodyCopy"/>
        <w:keepNext/>
        <w:spacing w:line="240" w:lineRule="auto"/>
        <w:rPr>
          <w:lang w:eastAsia="ja-JP"/>
        </w:rPr>
      </w:pPr>
      <w:r>
        <w:rPr>
          <w:lang w:eastAsia="ja-JP"/>
        </w:rPr>
        <w:t xml:space="preserve">Shoulder Room, F/R </w:t>
      </w:r>
      <w:r>
        <w:rPr>
          <w:lang w:eastAsia="ja-JP"/>
        </w:rPr>
        <w:tab/>
        <w:t>57.5/56.0</w:t>
      </w:r>
    </w:p>
    <w:p w14:paraId="3EC4C7CA" w14:textId="77777777" w:rsidR="00000A11" w:rsidRPr="0042130C" w:rsidRDefault="00000A11" w:rsidP="001D29D0">
      <w:pPr>
        <w:pStyle w:val="BodyCopy"/>
        <w:keepNext/>
        <w:spacing w:line="240" w:lineRule="auto"/>
      </w:pPr>
      <w:r>
        <w:rPr>
          <w:lang w:eastAsia="ja-JP"/>
        </w:rPr>
        <w:t xml:space="preserve">SAE Interior Volume (cu ft.) </w:t>
      </w:r>
      <w:r>
        <w:rPr>
          <w:lang w:eastAsia="ja-JP"/>
        </w:rPr>
        <w:tab/>
        <w:t>116.1 cu ft</w:t>
      </w:r>
    </w:p>
    <w:p w14:paraId="246626CD" w14:textId="52789AA2" w:rsidR="0045101F" w:rsidRPr="002C206B" w:rsidRDefault="00000A11" w:rsidP="001D29D0">
      <w:pPr>
        <w:pStyle w:val="EndofDocument"/>
        <w:keepNext/>
      </w:pPr>
      <w:r w:rsidRPr="00731FC5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E348D" w14:textId="77777777" w:rsidR="00807CDC" w:rsidRDefault="00807CDC" w:rsidP="00B728F6">
      <w:r>
        <w:separator/>
      </w:r>
    </w:p>
    <w:p w14:paraId="1B62C451" w14:textId="77777777" w:rsidR="00807CDC" w:rsidRDefault="00807CDC"/>
    <w:p w14:paraId="371208A8" w14:textId="77777777" w:rsidR="00807CDC" w:rsidRDefault="00807CDC"/>
    <w:p w14:paraId="49E2D578" w14:textId="77777777" w:rsidR="00807CDC" w:rsidRDefault="00807CDC"/>
    <w:p w14:paraId="1E243E87" w14:textId="77777777" w:rsidR="00807CDC" w:rsidRDefault="00807CDC"/>
    <w:p w14:paraId="6F7F8407" w14:textId="77777777" w:rsidR="00807CDC" w:rsidRDefault="00807CDC"/>
    <w:p w14:paraId="09F8E939" w14:textId="77777777" w:rsidR="00807CDC" w:rsidRDefault="00807CDC"/>
  </w:endnote>
  <w:endnote w:type="continuationSeparator" w:id="0">
    <w:p w14:paraId="0709240B" w14:textId="77777777" w:rsidR="00807CDC" w:rsidRDefault="00807CDC" w:rsidP="00B728F6">
      <w:r>
        <w:continuationSeparator/>
      </w:r>
    </w:p>
    <w:p w14:paraId="04B8818E" w14:textId="77777777" w:rsidR="00807CDC" w:rsidRDefault="00807CDC"/>
    <w:p w14:paraId="354EE9F8" w14:textId="77777777" w:rsidR="00807CDC" w:rsidRDefault="00807CDC"/>
    <w:p w14:paraId="2F72B094" w14:textId="77777777" w:rsidR="00807CDC" w:rsidRDefault="00807CDC"/>
    <w:p w14:paraId="5DECDD4E" w14:textId="77777777" w:rsidR="00807CDC" w:rsidRDefault="00807CDC"/>
    <w:p w14:paraId="62F2D45F" w14:textId="77777777" w:rsidR="00807CDC" w:rsidRDefault="00807CDC"/>
    <w:p w14:paraId="18CA34F4" w14:textId="77777777" w:rsidR="00807CDC" w:rsidRDefault="00807C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66201F9-71F0-2A4D-A83E-B5631A60D7AB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AC01EE87-9640-8A4D-A14D-FF72375EAF6F}"/>
    <w:embedBold r:id="rId3" w:fontKey="{E75B8A5D-B97F-1340-AA4B-C400F51632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AB307EF-CCF0-314C-B559-9971CB1350B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FC87BCC-62AE-EA42-9BB7-E4014BE951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0892D20-9866-E247-A5A4-93A62174C1BA}"/>
    <w:embedBold r:id="rId7" w:fontKey="{48318FB9-6AB2-4248-9794-6DE1DA8BFC90}"/>
    <w:embedItalic r:id="rId8" w:fontKey="{B569BEDE-7C83-A341-AE34-9BDF3737651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80D798F-9D74-E945-8286-EB7CC6C6CC04}"/>
    <w:embedBold r:id="rId11" w:fontKey="{E842964F-A622-DD4A-BC0C-498368BD3BAB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0A712AFE-06C6-104F-B659-32E663057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320E8C30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883E91">
      <w:t>ALFA ROMEO</w:t>
    </w:r>
    <w:r w:rsidRPr="00E3312E">
      <w:t xml:space="preserve">  |  </w:t>
    </w:r>
    <w:r w:rsidR="00AF5EDB">
      <w:t>STELVIO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89653" w14:textId="77777777" w:rsidR="00807CDC" w:rsidRDefault="00807CDC" w:rsidP="00B728F6">
      <w:r>
        <w:separator/>
      </w:r>
    </w:p>
    <w:p w14:paraId="47EBCDB0" w14:textId="77777777" w:rsidR="00807CDC" w:rsidRDefault="00807CDC"/>
    <w:p w14:paraId="3C3EA31E" w14:textId="77777777" w:rsidR="00807CDC" w:rsidRDefault="00807CDC"/>
    <w:p w14:paraId="4A0488FE" w14:textId="77777777" w:rsidR="00807CDC" w:rsidRDefault="00807CDC"/>
    <w:p w14:paraId="2B0862F9" w14:textId="77777777" w:rsidR="00807CDC" w:rsidRDefault="00807CDC"/>
    <w:p w14:paraId="7BC9B71B" w14:textId="77777777" w:rsidR="00807CDC" w:rsidRDefault="00807CDC"/>
    <w:p w14:paraId="0482800C" w14:textId="77777777" w:rsidR="00807CDC" w:rsidRDefault="00807CDC"/>
  </w:footnote>
  <w:footnote w:type="continuationSeparator" w:id="0">
    <w:p w14:paraId="78AC0D23" w14:textId="77777777" w:rsidR="00807CDC" w:rsidRDefault="00807CDC" w:rsidP="00B728F6">
      <w:r>
        <w:continuationSeparator/>
      </w:r>
    </w:p>
    <w:p w14:paraId="7B80E794" w14:textId="77777777" w:rsidR="00807CDC" w:rsidRDefault="00807CDC"/>
    <w:p w14:paraId="1B412050" w14:textId="77777777" w:rsidR="00807CDC" w:rsidRDefault="00807CDC"/>
    <w:p w14:paraId="2C81672B" w14:textId="77777777" w:rsidR="00807CDC" w:rsidRDefault="00807CDC"/>
    <w:p w14:paraId="7B5FA8BF" w14:textId="77777777" w:rsidR="00807CDC" w:rsidRDefault="00807CDC"/>
    <w:p w14:paraId="1FD99635" w14:textId="77777777" w:rsidR="00807CDC" w:rsidRDefault="00807CDC"/>
    <w:p w14:paraId="79643B9A" w14:textId="77777777" w:rsidR="00807CDC" w:rsidRDefault="00807C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55869392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0A11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D29D0"/>
    <w:rsid w:val="001D5B80"/>
    <w:rsid w:val="001E1EF1"/>
    <w:rsid w:val="001E31AA"/>
    <w:rsid w:val="001F6B13"/>
    <w:rsid w:val="00210F38"/>
    <w:rsid w:val="002117B6"/>
    <w:rsid w:val="00216628"/>
    <w:rsid w:val="00237A0D"/>
    <w:rsid w:val="00237D57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172E0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4F45"/>
    <w:rsid w:val="00666DF9"/>
    <w:rsid w:val="006736C6"/>
    <w:rsid w:val="0067661B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B1"/>
    <w:rsid w:val="00731FC5"/>
    <w:rsid w:val="00734D02"/>
    <w:rsid w:val="00757C7A"/>
    <w:rsid w:val="00761131"/>
    <w:rsid w:val="00767A41"/>
    <w:rsid w:val="0079049F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07CDC"/>
    <w:rsid w:val="00833D23"/>
    <w:rsid w:val="00837C49"/>
    <w:rsid w:val="00841486"/>
    <w:rsid w:val="008424CD"/>
    <w:rsid w:val="00867081"/>
    <w:rsid w:val="00871556"/>
    <w:rsid w:val="00883E91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40EA6"/>
    <w:rsid w:val="00950B15"/>
    <w:rsid w:val="009714DF"/>
    <w:rsid w:val="0097761C"/>
    <w:rsid w:val="00993FA7"/>
    <w:rsid w:val="0099493F"/>
    <w:rsid w:val="009A1FFD"/>
    <w:rsid w:val="009C43A3"/>
    <w:rsid w:val="009E0621"/>
    <w:rsid w:val="00A12D8A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AF5EDB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3562E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DE459E"/>
    <w:rsid w:val="00E04FD9"/>
    <w:rsid w:val="00E12810"/>
    <w:rsid w:val="00E14688"/>
    <w:rsid w:val="00E15185"/>
    <w:rsid w:val="00E3003F"/>
    <w:rsid w:val="00E3312E"/>
    <w:rsid w:val="00E426F0"/>
    <w:rsid w:val="00E43C75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54E2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D57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7D57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7D57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7D57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237D57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237D57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237D5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37D57"/>
  </w:style>
  <w:style w:type="paragraph" w:styleId="Header">
    <w:name w:val="header"/>
    <w:basedOn w:val="Normal"/>
    <w:link w:val="HeaderChar"/>
    <w:uiPriority w:val="99"/>
    <w:unhideWhenUsed/>
    <w:qFormat/>
    <w:rsid w:val="00237D57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37D57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37D57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37D57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D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7D57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37D57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37D57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237D57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37D57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237D57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237D57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37D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D5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D57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D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D57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237D57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237D57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37D57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37D5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37D57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37D57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37D57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237D57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237D57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237D57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237D57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237D57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237D57"/>
    <w:pPr>
      <w:ind w:left="187" w:hanging="187"/>
    </w:pPr>
  </w:style>
  <w:style w:type="paragraph" w:customStyle="1" w:styleId="WeightsCopy7col">
    <w:name w:val="Weights Copy 7 col"/>
    <w:basedOn w:val="BodyCopy"/>
    <w:qFormat/>
    <w:rsid w:val="00237D57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237D57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237D57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237D57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237D57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237D57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237D57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237D57"/>
    <w:pPr>
      <w:ind w:left="0" w:firstLine="0"/>
    </w:pPr>
  </w:style>
  <w:style w:type="paragraph" w:customStyle="1" w:styleId="FABodyCopy">
    <w:name w:val="FA Body Copy"/>
    <w:basedOn w:val="Normal"/>
    <w:qFormat/>
    <w:rsid w:val="00237D57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237D57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237D57"/>
    <w:pPr>
      <w:ind w:left="144"/>
    </w:pPr>
  </w:style>
  <w:style w:type="paragraph" w:customStyle="1" w:styleId="S-O-P">
    <w:name w:val="S-O-P"/>
    <w:basedOn w:val="FABodyCopy"/>
    <w:next w:val="FABodyCopy"/>
    <w:qFormat/>
    <w:rsid w:val="00237D57"/>
    <w:pPr>
      <w:jc w:val="center"/>
    </w:pPr>
  </w:style>
  <w:style w:type="paragraph" w:customStyle="1" w:styleId="TableSubhead">
    <w:name w:val="Table Subhead"/>
    <w:basedOn w:val="Normal"/>
    <w:qFormat/>
    <w:rsid w:val="00237D57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237D57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237D57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17</TotalTime>
  <Pages>5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7043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8</cp:revision>
  <cp:lastPrinted>2018-12-31T16:38:00Z</cp:lastPrinted>
  <dcterms:created xsi:type="dcterms:W3CDTF">2022-05-17T19:43:00Z</dcterms:created>
  <dcterms:modified xsi:type="dcterms:W3CDTF">2022-07-12T17:25:00Z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